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3F" w:rsidRDefault="0041263F" w:rsidP="0041263F">
      <w:pPr>
        <w:rPr>
          <w:b/>
          <w:u w:val="single"/>
        </w:rPr>
      </w:pPr>
      <w:r>
        <w:rPr>
          <w:b/>
          <w:u w:val="single"/>
        </w:rPr>
        <w:t>Counseling &amp; Psychology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Attachment disorder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Freud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DSM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oppositional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Social work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therapist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self-esteem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goals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Mental health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over-medicated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paxil</w:t>
      </w:r>
      <w:proofErr w:type="spellEnd"/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psychotropic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Bipolar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schizophrenic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addiction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Haldol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Superego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ego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id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depression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Anxiety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friendships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bond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memory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Learning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dream analysis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society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perception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Personality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cognition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ink blot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psychosis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Nurture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guidance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active listening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neurobiology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Lobotomy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Erik Erikson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Structuralism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group therapy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lastRenderedPageBreak/>
        <w:t>Anger management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brain injury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Abraham Maslow 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mob behavior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Self injury</w:t>
      </w:r>
      <w:proofErr w:type="spellEnd"/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suicide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hallucination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obsessive-compulsive   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Trauma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alien hand syndrome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crowd psychology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Pavolv’s</w:t>
      </w:r>
      <w:proofErr w:type="spellEnd"/>
      <w:r>
        <w:t xml:space="preserve"> dogs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Little Albert Experiment</w:t>
      </w:r>
      <w:r>
        <w:tab/>
        <w:t xml:space="preserve">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non-conformist  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stress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Milgram</w:t>
      </w:r>
      <w:proofErr w:type="spellEnd"/>
      <w:r>
        <w:t xml:space="preserve"> obedience experiment</w:t>
      </w:r>
      <w:r>
        <w:tab/>
        <w:t xml:space="preserve">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Stanford Prison Experiment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bystander apathy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motivation  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violence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IQ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Altruism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Projecting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dementia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Dissociate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empathy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intuition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pacify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Regression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self-conscious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subconscious 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temperament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withdraw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optimist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passive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introverted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psychologist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psychiatrist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residential treatment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outpatient treatment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criminally insane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aversion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lastRenderedPageBreak/>
        <w:t>phobia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Stockholm Syndrome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capgras</w:t>
      </w:r>
      <w:proofErr w:type="spellEnd"/>
      <w:r>
        <w:t xml:space="preserve"> syndrome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Münchausen</w:t>
      </w:r>
      <w:proofErr w:type="spellEnd"/>
      <w:r>
        <w:t xml:space="preserve"> by Proxy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proofErr w:type="spellStart"/>
      <w:r>
        <w:t>Derealization</w:t>
      </w:r>
      <w:proofErr w:type="spellEnd"/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affect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amnesia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cope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Defense mechanism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denial</w:t>
      </w:r>
      <w:r>
        <w:tab/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grief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hippocampus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Cerebellum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Temporal lobes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 xml:space="preserve">insomnia 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object permanence</w:t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panic</w:t>
      </w:r>
      <w:r>
        <w:tab/>
      </w:r>
    </w:p>
    <w:p w:rsidR="0041263F" w:rsidRDefault="0041263F" w:rsidP="0041263F">
      <w:pPr>
        <w:pStyle w:val="ListParagraph"/>
        <w:numPr>
          <w:ilvl w:val="0"/>
          <w:numId w:val="1"/>
        </w:numPr>
      </w:pPr>
      <w:r>
        <w:t>paranoia</w:t>
      </w:r>
    </w:p>
    <w:p w:rsidR="0041263F" w:rsidRDefault="0041263F" w:rsidP="0041263F"/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59A"/>
    <w:multiLevelType w:val="hybridMultilevel"/>
    <w:tmpl w:val="D3AE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3F"/>
    <w:rsid w:val="0041263F"/>
    <w:rsid w:val="00446B61"/>
    <w:rsid w:val="00576B74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2013-06-05T16:04:00Z</dcterms:created>
  <dcterms:modified xsi:type="dcterms:W3CDTF">2013-06-05T16:05:00Z</dcterms:modified>
</cp:coreProperties>
</file>